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0F4F6A" w:rsidRDefault="00315A45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2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08/2019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>PREGÃO PRESENCIAL Nº 43/2019</w:t>
      </w:r>
    </w:p>
    <w:p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Aos oito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dias mês de ju</w:t>
      </w:r>
      <w:r>
        <w:rPr>
          <w:rFonts w:ascii="Arial" w:hAnsi="Arial" w:cs="Arial"/>
          <w:sz w:val="24"/>
          <w:szCs w:val="24"/>
          <w:lang w:val="pt-BR"/>
        </w:rPr>
        <w:t>l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ho do ano de 2020, o Município de Itacurubi/RS (CNPJ: 91.573.048/0001-44), adiante denominado de Órgão Gerenciador, neste ato representado por seu Prefeito Municipal, </w:t>
      </w:r>
      <w:proofErr w:type="gramStart"/>
      <w:r w:rsidR="005B6252" w:rsidRPr="005B6252">
        <w:rPr>
          <w:rFonts w:ascii="Arial" w:hAnsi="Arial" w:cs="Arial"/>
          <w:sz w:val="24"/>
          <w:szCs w:val="24"/>
          <w:lang w:val="pt-BR"/>
        </w:rPr>
        <w:t>Sr.</w:t>
      </w:r>
      <w:proofErr w:type="gramEnd"/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JOSE RUBEM LOUREIRO CORREIA,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n.° </w:t>
      </w:r>
      <w:r w:rsidR="00B41486">
        <w:rPr>
          <w:rFonts w:ascii="Arial" w:hAnsi="Arial" w:cs="Arial"/>
          <w:sz w:val="24"/>
          <w:szCs w:val="24"/>
          <w:lang w:val="pt-BR"/>
        </w:rPr>
        <w:t>08/2019, assinada entre as partes em 23/10/</w:t>
      </w:r>
      <w:r w:rsidR="005B6252" w:rsidRPr="005B6252">
        <w:rPr>
          <w:rFonts w:ascii="Arial" w:hAnsi="Arial" w:cs="Arial"/>
          <w:sz w:val="24"/>
          <w:szCs w:val="24"/>
          <w:lang w:val="pt-BR"/>
        </w:rPr>
        <w:t>201</w:t>
      </w:r>
      <w:r w:rsidR="00B41486">
        <w:rPr>
          <w:rFonts w:ascii="Arial" w:hAnsi="Arial" w:cs="Arial"/>
          <w:sz w:val="24"/>
          <w:szCs w:val="24"/>
          <w:lang w:val="pt-BR"/>
        </w:rPr>
        <w:t>9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 xml:space="preserve">CLÁUSULA PRIMEIRA: Fica alterado o valor unitário do combustível, da seguinte forma: </w:t>
      </w:r>
    </w:p>
    <w:p w:rsidR="00E00FF4" w:rsidRDefault="00E00FF4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Sendo que o valor </w:t>
      </w:r>
      <w:r w:rsidR="00315A45">
        <w:rPr>
          <w:rFonts w:ascii="Arial" w:hAnsi="Arial" w:cs="Arial"/>
          <w:sz w:val="24"/>
          <w:szCs w:val="24"/>
          <w:lang w:val="pt-BR"/>
        </w:rPr>
        <w:t>anterior na ata de registro era</w:t>
      </w:r>
      <w:r>
        <w:rPr>
          <w:rFonts w:ascii="Arial" w:hAnsi="Arial" w:cs="Arial"/>
          <w:sz w:val="24"/>
          <w:szCs w:val="24"/>
          <w:lang w:val="pt-BR"/>
        </w:rPr>
        <w:t xml:space="preserve"> de R$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</w:t>
      </w:r>
      <w:r w:rsidR="00315A45">
        <w:rPr>
          <w:rFonts w:ascii="Arial" w:hAnsi="Arial" w:cs="Arial"/>
          <w:sz w:val="24"/>
          <w:szCs w:val="24"/>
          <w:lang w:val="pt-BR"/>
        </w:rPr>
        <w:t>2,61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comum e de R$ </w:t>
      </w:r>
      <w:r w:rsidR="00315A45">
        <w:rPr>
          <w:rFonts w:ascii="Arial" w:hAnsi="Arial" w:cs="Arial"/>
          <w:sz w:val="24"/>
          <w:szCs w:val="24"/>
          <w:lang w:val="pt-BR"/>
        </w:rPr>
        <w:t>2,71</w:t>
      </w:r>
      <w:r w:rsidR="00B96AF6">
        <w:rPr>
          <w:rFonts w:ascii="Arial" w:hAnsi="Arial" w:cs="Arial"/>
          <w:sz w:val="24"/>
          <w:szCs w:val="24"/>
          <w:lang w:val="pt-BR"/>
        </w:rPr>
        <w:t xml:space="preserve"> para o litro de diesel S10, haverá o reajuste de preços que passarão a ter os seguintes valores: </w:t>
      </w:r>
    </w:p>
    <w:tbl>
      <w:tblPr>
        <w:tblpPr w:leftFromText="141" w:rightFromText="141" w:vertAnchor="text" w:horzAnchor="margin" w:tblpXSpec="center" w:tblpY="24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93"/>
        <w:gridCol w:w="4294"/>
        <w:gridCol w:w="1984"/>
      </w:tblGrid>
      <w:tr w:rsidR="00B96AF6" w:rsidRPr="00775E51" w:rsidTr="00B96AF6">
        <w:tc>
          <w:tcPr>
            <w:tcW w:w="817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proofErr w:type="spellStart"/>
            <w:r>
              <w:rPr>
                <w:rFonts w:cs="Arial"/>
                <w:i w:val="0"/>
                <w:szCs w:val="22"/>
              </w:rPr>
              <w:t>Un</w:t>
            </w:r>
            <w:proofErr w:type="spellEnd"/>
          </w:p>
        </w:tc>
        <w:tc>
          <w:tcPr>
            <w:tcW w:w="4294" w:type="dxa"/>
            <w:vAlign w:val="center"/>
          </w:tcPr>
          <w:p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:rsidR="00B96AF6" w:rsidRPr="008E45F8" w:rsidRDefault="00315A45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2,92</w:t>
            </w:r>
          </w:p>
        </w:tc>
      </w:tr>
      <w:tr w:rsidR="00B96AF6" w:rsidRPr="00E92F4D" w:rsidTr="00B96AF6">
        <w:tc>
          <w:tcPr>
            <w:tcW w:w="817" w:type="dxa"/>
            <w:vAlign w:val="center"/>
          </w:tcPr>
          <w:p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:rsidR="00B96AF6" w:rsidRPr="008E45F8" w:rsidRDefault="00315A45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3,02</w:t>
            </w:r>
          </w:p>
        </w:tc>
      </w:tr>
    </w:tbl>
    <w:p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08/2019.</w:t>
      </w:r>
    </w:p>
    <w:p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315A45">
        <w:rPr>
          <w:rFonts w:ascii="Arial" w:hAnsi="Arial" w:cs="Arial"/>
          <w:bCs/>
          <w:sz w:val="24"/>
          <w:szCs w:val="24"/>
          <w:lang w:val="pt-PT"/>
        </w:rPr>
        <w:t>08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bCs/>
          <w:sz w:val="24"/>
          <w:szCs w:val="24"/>
          <w:lang w:val="pt-PT"/>
        </w:rPr>
        <w:t>ju</w:t>
      </w:r>
      <w:r w:rsidR="00315A45">
        <w:rPr>
          <w:rFonts w:ascii="Arial" w:hAnsi="Arial" w:cs="Arial"/>
          <w:bCs/>
          <w:sz w:val="24"/>
          <w:szCs w:val="24"/>
          <w:lang w:val="pt-PT"/>
        </w:rPr>
        <w:t>l</w:t>
      </w:r>
      <w:r>
        <w:rPr>
          <w:rFonts w:ascii="Arial" w:hAnsi="Arial" w:cs="Arial"/>
          <w:bCs/>
          <w:sz w:val="24"/>
          <w:szCs w:val="24"/>
          <w:lang w:val="pt-PT"/>
        </w:rPr>
        <w:t>ho de 2020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3634CA" w:rsidRDefault="00B96AF6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 w:rsidRPr="003634CA"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JOSÉ RUBEM LOUREIRO CORREIA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6A" w:rsidRDefault="0066237B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 w:rsidRPr="0066237B">
      <w:rPr>
        <w:rFonts w:ascii="Arial" w:hAnsi="Arial" w:cs="Arial"/>
        <w:b/>
        <w:bCs/>
        <w:iCs/>
        <w:noProof/>
        <w:sz w:val="12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473A"/>
    <w:rsid w:val="00000BB5"/>
    <w:rsid w:val="000013DC"/>
    <w:rsid w:val="0001190B"/>
    <w:rsid w:val="000165CE"/>
    <w:rsid w:val="00020C9C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703BD"/>
    <w:rsid w:val="00D8297B"/>
    <w:rsid w:val="00D8322B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7AB53-B965-4C85-B83E-999F0F2A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524</cp:revision>
  <cp:lastPrinted>2020-05-27T13:51:00Z</cp:lastPrinted>
  <dcterms:created xsi:type="dcterms:W3CDTF">2014-07-02T11:22:00Z</dcterms:created>
  <dcterms:modified xsi:type="dcterms:W3CDTF">2020-07-08T14:26:00Z</dcterms:modified>
</cp:coreProperties>
</file>